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30" w:rsidRDefault="00F01830" w:rsidP="00A919FA">
      <w:pPr>
        <w:jc w:val="center"/>
        <w:rPr>
          <w:b/>
          <w:u w:val="single"/>
        </w:rPr>
      </w:pPr>
    </w:p>
    <w:p w:rsidR="00F01830" w:rsidRDefault="00F01830" w:rsidP="00A919FA">
      <w:pPr>
        <w:jc w:val="center"/>
        <w:rPr>
          <w:b/>
          <w:u w:val="single"/>
        </w:rPr>
      </w:pPr>
    </w:p>
    <w:p w:rsidR="007A677B" w:rsidRPr="00014B33" w:rsidRDefault="007A677B" w:rsidP="00A919FA">
      <w:pPr>
        <w:jc w:val="center"/>
        <w:rPr>
          <w:b/>
          <w:u w:val="single"/>
        </w:rPr>
      </w:pPr>
      <w:r w:rsidRPr="00014B33">
        <w:rPr>
          <w:b/>
          <w:u w:val="single"/>
        </w:rPr>
        <w:t>Mše sv. ke cti sv. Jana Pavla II.</w:t>
      </w:r>
    </w:p>
    <w:p w:rsidR="007A677B" w:rsidRPr="00014B33" w:rsidRDefault="007A677B" w:rsidP="00A919FA">
      <w:pPr>
        <w:jc w:val="center"/>
      </w:pPr>
      <w:r w:rsidRPr="00014B33">
        <w:t xml:space="preserve">(12.listopadu 2019, bazilika </w:t>
      </w:r>
      <w:proofErr w:type="spellStart"/>
      <w:r w:rsidRPr="00014B33">
        <w:t>sv.Petra</w:t>
      </w:r>
      <w:proofErr w:type="spellEnd"/>
      <w:r w:rsidRPr="00014B33">
        <w:t xml:space="preserve"> ve Vatikánu)</w:t>
      </w:r>
    </w:p>
    <w:p w:rsidR="007A677B" w:rsidRPr="00014B33" w:rsidRDefault="007A677B" w:rsidP="00A919FA">
      <w:pPr>
        <w:jc w:val="both"/>
      </w:pPr>
    </w:p>
    <w:p w:rsidR="00526678" w:rsidRPr="00014B33" w:rsidRDefault="00526678" w:rsidP="00A919FA">
      <w:pPr>
        <w:jc w:val="both"/>
      </w:pPr>
      <w:r w:rsidRPr="00014B33">
        <w:t xml:space="preserve">Bratři </w:t>
      </w:r>
      <w:r w:rsidR="006559D2">
        <w:t>a</w:t>
      </w:r>
      <w:bookmarkStart w:id="0" w:name="_GoBack"/>
      <w:bookmarkEnd w:id="0"/>
      <w:r w:rsidRPr="00014B33">
        <w:t xml:space="preserve"> sestry, milí přátelé,</w:t>
      </w:r>
    </w:p>
    <w:p w:rsidR="00526678" w:rsidRPr="00014B33" w:rsidRDefault="00526678" w:rsidP="00A919FA">
      <w:pPr>
        <w:jc w:val="both"/>
      </w:pPr>
      <w:r w:rsidRPr="00014B33">
        <w:t xml:space="preserve">s evangeliem, které jsme právě vyslechli, jsem se naposledy setkal </w:t>
      </w:r>
      <w:r w:rsidR="00A919FA" w:rsidRPr="00014B33">
        <w:t xml:space="preserve">asi </w:t>
      </w:r>
      <w:r w:rsidRPr="00014B33">
        <w:t xml:space="preserve">před 3 týdny, když jsem </w:t>
      </w:r>
      <w:r w:rsidR="0041304A" w:rsidRPr="00014B33">
        <w:t xml:space="preserve">si </w:t>
      </w:r>
      <w:r w:rsidRPr="00014B33">
        <w:t>pomalu dočítal poslední papežský dokument - exhortaci „</w:t>
      </w:r>
      <w:r w:rsidRPr="00014B33">
        <w:rPr>
          <w:b/>
        </w:rPr>
        <w:t>k mladým lidem i k celému Božímu lidu</w:t>
      </w:r>
      <w:r w:rsidRPr="00014B33">
        <w:t xml:space="preserve">“ </w:t>
      </w:r>
      <w:proofErr w:type="spellStart"/>
      <w:r w:rsidRPr="00014B33">
        <w:rPr>
          <w:i/>
        </w:rPr>
        <w:t>Christus</w:t>
      </w:r>
      <w:proofErr w:type="spellEnd"/>
      <w:r w:rsidRPr="00014B33">
        <w:rPr>
          <w:i/>
        </w:rPr>
        <w:t xml:space="preserve"> </w:t>
      </w:r>
      <w:proofErr w:type="spellStart"/>
      <w:r w:rsidRPr="00014B33">
        <w:rPr>
          <w:i/>
        </w:rPr>
        <w:t>vivit</w:t>
      </w:r>
      <w:proofErr w:type="spellEnd"/>
      <w:r w:rsidRPr="00014B33">
        <w:t>, kde v předposlední, 8. kapitole o povolání papež František hovoří o tom, co je to povolání a jak ho rozpoznat</w:t>
      </w:r>
      <w:r w:rsidR="00A919FA" w:rsidRPr="00014B33">
        <w:t>, přijmout</w:t>
      </w:r>
      <w:r w:rsidRPr="00014B33">
        <w:t xml:space="preserve"> </w:t>
      </w:r>
      <w:r w:rsidR="0041304A" w:rsidRPr="00014B33">
        <w:t xml:space="preserve">a naplnit, </w:t>
      </w:r>
      <w:r w:rsidRPr="00014B33">
        <w:t xml:space="preserve">a uvádí </w:t>
      </w:r>
      <w:r w:rsidR="00C14359" w:rsidRPr="00014B33">
        <w:t xml:space="preserve">k tomu </w:t>
      </w:r>
      <w:r w:rsidRPr="00014B33">
        <w:t>právě rozhovor Zmrtvýchvsta</w:t>
      </w:r>
      <w:r w:rsidR="00C14359" w:rsidRPr="00014B33">
        <w:t>lého s Petrem,</w:t>
      </w:r>
      <w:r w:rsidR="001F7778" w:rsidRPr="00014B33">
        <w:t xml:space="preserve"> který jsme slyšeli a</w:t>
      </w:r>
      <w:r w:rsidR="00C14359" w:rsidRPr="00014B33">
        <w:t xml:space="preserve"> ve kterém zaznívá</w:t>
      </w:r>
      <w:r w:rsidRPr="00014B33">
        <w:t xml:space="preserve"> důležitá otázka: „</w:t>
      </w:r>
      <w:r w:rsidRPr="00014B33">
        <w:rPr>
          <w:b/>
          <w:i/>
        </w:rPr>
        <w:t>Šimone, synu Janův, miluješ mne?</w:t>
      </w:r>
      <w:r w:rsidRPr="00014B33">
        <w:t>“. A</w:t>
      </w:r>
      <w:r w:rsidR="00C14359" w:rsidRPr="00014B33">
        <w:t>le</w:t>
      </w:r>
      <w:r w:rsidRPr="00014B33">
        <w:t xml:space="preserve"> vzápětí </w:t>
      </w:r>
      <w:r w:rsidR="0041304A" w:rsidRPr="00014B33">
        <w:t xml:space="preserve">papež </w:t>
      </w:r>
      <w:r w:rsidRPr="00014B33">
        <w:t xml:space="preserve">uvádí opačný příklad – bezvýsledné setkání s bohatým </w:t>
      </w:r>
      <w:r w:rsidR="0041304A" w:rsidRPr="00014B33">
        <w:t xml:space="preserve">mladým mužem, který od Ježíše </w:t>
      </w:r>
      <w:r w:rsidRPr="00014B33">
        <w:t>odchází smutný. A teď budu citovat 1 závěrečnou shrnující větu: „</w:t>
      </w:r>
      <w:r w:rsidR="0041304A" w:rsidRPr="00014B33">
        <w:rPr>
          <w:b/>
        </w:rPr>
        <w:t>My nevíme, kým se tento mladý muž, na kterého Ježíš s láskou pohlédl a kterému podal ruku, býval mohl stát pro nás, a co mohl vykonat pro lidstvo</w:t>
      </w:r>
      <w:r w:rsidR="0041304A" w:rsidRPr="00014B33">
        <w:t>.“</w:t>
      </w:r>
    </w:p>
    <w:p w:rsidR="0041304A" w:rsidRPr="00014B33" w:rsidRDefault="0041304A" w:rsidP="00A919FA">
      <w:pPr>
        <w:jc w:val="both"/>
      </w:pPr>
    </w:p>
    <w:p w:rsidR="0041304A" w:rsidRPr="00014B33" w:rsidRDefault="0041304A" w:rsidP="00A919FA">
      <w:pPr>
        <w:jc w:val="both"/>
      </w:pPr>
      <w:r w:rsidRPr="00014B33">
        <w:t xml:space="preserve">► </w:t>
      </w:r>
      <w:r w:rsidR="00C14359" w:rsidRPr="00014B33">
        <w:t xml:space="preserve">papež </w:t>
      </w:r>
      <w:r w:rsidRPr="00014B33">
        <w:t>JP II. se narodil 18. května 1920, za 2 dny je pokřtěn; za 9 let přistupuje k 1.sv. přijímání; v 18 letech na prahu 2. sv. války je biřmován; a 1. listopadu 1946 vysvěcen na kněze</w:t>
      </w:r>
    </w:p>
    <w:p w:rsidR="0041304A" w:rsidRPr="00014B33" w:rsidRDefault="0041304A" w:rsidP="00A919FA">
      <w:pPr>
        <w:jc w:val="both"/>
      </w:pPr>
      <w:r w:rsidRPr="00014B33">
        <w:t>● všechno se to zdá být jednoznačné a jasné! Jenže ono nebylo! V jedné zajímavé knize o JP II. je kapitola nazvaná: „</w:t>
      </w:r>
      <w:r w:rsidRPr="00014B33">
        <w:rPr>
          <w:b/>
          <w:i/>
        </w:rPr>
        <w:t>Kněz zrozený z popela jednoho herce</w:t>
      </w:r>
      <w:r w:rsidRPr="00014B33">
        <w:t>“</w:t>
      </w:r>
      <w:r w:rsidR="00C679B2" w:rsidRPr="00014B33">
        <w:t xml:space="preserve">. </w:t>
      </w:r>
      <w:r w:rsidR="00C14359" w:rsidRPr="00014B33">
        <w:t>P</w:t>
      </w:r>
      <w:r w:rsidR="00C679B2" w:rsidRPr="00014B33">
        <w:t xml:space="preserve">opisuje se tam, jak Karol </w:t>
      </w:r>
      <w:proofErr w:type="spellStart"/>
      <w:r w:rsidR="00C679B2" w:rsidRPr="00014B33">
        <w:t>Wojtyła</w:t>
      </w:r>
      <w:proofErr w:type="spellEnd"/>
      <w:r w:rsidR="00C679B2" w:rsidRPr="00014B33">
        <w:t xml:space="preserve"> během studia na gymnáziu objevuje divadlo, které se pro něj stalo opravdovou vášní. Ukazují se jeho interpretační schopnosti, úspěšně recituje, aktivně a cíleně pracuje na zlepšení výslovnosti a přednesu, má nevšední paměť a očividný talent. A chce se stát hercem!</w:t>
      </w:r>
    </w:p>
    <w:p w:rsidR="00C679B2" w:rsidRPr="00014B33" w:rsidRDefault="00C679B2" w:rsidP="00A919FA">
      <w:pPr>
        <w:jc w:val="both"/>
      </w:pPr>
      <w:r w:rsidRPr="00014B33">
        <w:t xml:space="preserve">● nebyl on také tím bohatým mladým mužem z evangelia, bohatým na osobní obdarování, který ale naštěstí </w:t>
      </w:r>
      <w:r w:rsidR="00C14359" w:rsidRPr="00014B33">
        <w:t xml:space="preserve">nakonec </w:t>
      </w:r>
      <w:r w:rsidR="00A919FA" w:rsidRPr="00014B33">
        <w:t>Pánovu výzvu přijal?</w:t>
      </w:r>
      <w:r w:rsidRPr="00014B33">
        <w:t xml:space="preserve"> Možná by byl získal i několik Oskarů </w:t>
      </w:r>
      <w:r w:rsidR="00C14359" w:rsidRPr="00014B33">
        <w:t xml:space="preserve">a my bychom se mohli po večerech dívat na skvělé filmy… </w:t>
      </w:r>
      <w:r w:rsidRPr="00014B33">
        <w:t xml:space="preserve">ale neměli </w:t>
      </w:r>
      <w:r w:rsidR="00A919FA" w:rsidRPr="00014B33">
        <w:t xml:space="preserve">bychom </w:t>
      </w:r>
      <w:r w:rsidRPr="00014B33">
        <w:t>JP II!</w:t>
      </w:r>
    </w:p>
    <w:p w:rsidR="00693C8D" w:rsidRPr="00014B33" w:rsidRDefault="0041304A" w:rsidP="00A919FA">
      <w:pPr>
        <w:jc w:val="both"/>
      </w:pPr>
      <w:r w:rsidRPr="00014B33">
        <w:t xml:space="preserve">● </w:t>
      </w:r>
      <w:r w:rsidR="004D6AFA" w:rsidRPr="00014B33">
        <w:t>A</w:t>
      </w:r>
      <w:r w:rsidR="00693C8D" w:rsidRPr="00014B33">
        <w:t>le</w:t>
      </w:r>
      <w:r w:rsidR="004D6AFA" w:rsidRPr="00014B33">
        <w:t xml:space="preserve"> Karol </w:t>
      </w:r>
      <w:r w:rsidR="00693C8D" w:rsidRPr="00014B33">
        <w:t xml:space="preserve">naštěstí </w:t>
      </w:r>
      <w:r w:rsidR="004D6AFA" w:rsidRPr="00014B33">
        <w:t xml:space="preserve">přijal Pánovo povolání </w:t>
      </w:r>
      <w:r w:rsidR="00693C8D" w:rsidRPr="00014B33">
        <w:t xml:space="preserve">– a přijal ho </w:t>
      </w:r>
      <w:r w:rsidR="004D6AFA" w:rsidRPr="00014B33">
        <w:t>naplno! K</w:t>
      </w:r>
      <w:r w:rsidRPr="00014B33">
        <w:t xml:space="preserve">dyž je </w:t>
      </w:r>
      <w:r w:rsidR="004D6AFA" w:rsidRPr="00014B33">
        <w:t xml:space="preserve">pak </w:t>
      </w:r>
      <w:r w:rsidRPr="00014B33">
        <w:rPr>
          <w:b/>
        </w:rPr>
        <w:t>4. července 1958</w:t>
      </w:r>
      <w:r w:rsidRPr="00014B33">
        <w:t xml:space="preserve"> jmenován pomocným biskupem</w:t>
      </w:r>
      <w:r w:rsidR="00C14359" w:rsidRPr="00014B33">
        <w:t xml:space="preserve"> (tedy na našeho sv. Prokopa!)</w:t>
      </w:r>
      <w:r w:rsidRPr="00014B33">
        <w:t xml:space="preserve"> a pak </w:t>
      </w:r>
      <w:r w:rsidRPr="00014B33">
        <w:rPr>
          <w:b/>
        </w:rPr>
        <w:t>na sv. Václava</w:t>
      </w:r>
      <w:r w:rsidRPr="00014B33">
        <w:t xml:space="preserve"> </w:t>
      </w:r>
      <w:r w:rsidR="00C14359" w:rsidRPr="00014B33">
        <w:t xml:space="preserve">je </w:t>
      </w:r>
      <w:r w:rsidR="00693C8D" w:rsidRPr="00014B33">
        <w:t xml:space="preserve">na biskupa </w:t>
      </w:r>
      <w:r w:rsidRPr="00014B33">
        <w:t xml:space="preserve">vysvěcen, volí si jako </w:t>
      </w:r>
      <w:r w:rsidRPr="00014B33">
        <w:rPr>
          <w:b/>
        </w:rPr>
        <w:t>heslo TOTUS TUUS</w:t>
      </w:r>
      <w:r w:rsidRPr="00014B33">
        <w:t xml:space="preserve">: </w:t>
      </w:r>
      <w:r w:rsidR="00D5631F" w:rsidRPr="00014B33">
        <w:t xml:space="preserve">tedy </w:t>
      </w:r>
      <w:r w:rsidRPr="00014B33">
        <w:t xml:space="preserve">slova, kterými sv. Ludvík Maria </w:t>
      </w:r>
      <w:proofErr w:type="spellStart"/>
      <w:r w:rsidRPr="00014B33">
        <w:t>Grignon</w:t>
      </w:r>
      <w:proofErr w:type="spellEnd"/>
      <w:r w:rsidRPr="00014B33">
        <w:t xml:space="preserve"> vyjadřoval přání bezvýhradně náležet Ježíšovi skrze Marii: „</w:t>
      </w:r>
      <w:r w:rsidRPr="00014B33">
        <w:rPr>
          <w:b/>
          <w:i/>
        </w:rPr>
        <w:t>Já jsem celý tvůj a všechno, co je mé, patří tobě, můj milovaný Ježíši, skrze Marii, tvou svatou Matku</w:t>
      </w:r>
      <w:r w:rsidR="00693C8D" w:rsidRPr="00014B33">
        <w:t>.“</w:t>
      </w:r>
    </w:p>
    <w:p w:rsidR="0041304A" w:rsidRPr="00014B33" w:rsidRDefault="0041304A" w:rsidP="00A919FA">
      <w:pPr>
        <w:jc w:val="both"/>
      </w:pPr>
      <w:r w:rsidRPr="00014B33">
        <w:t xml:space="preserve">→ </w:t>
      </w:r>
      <w:r w:rsidRPr="00014B33">
        <w:rPr>
          <w:b/>
        </w:rPr>
        <w:t>dnešní evangelium</w:t>
      </w:r>
      <w:r w:rsidRPr="00014B33">
        <w:t xml:space="preserve"> bylo jistě správně vybráno proto, že JP II. byl v</w:t>
      </w:r>
      <w:r w:rsidR="001F7778" w:rsidRPr="00014B33">
        <w:t> mnoha ohledech velkým pastýřem. J</w:t>
      </w:r>
      <w:r w:rsidRPr="00014B33">
        <w:t xml:space="preserve">á v nich ale nacházím JP jako člověka, biskupa, papeže, který Krista opravdu miloval a toužil mu celý patřit… ti, kteří mu byli blízko, jsou přesvědčeni, že byl mystikem a </w:t>
      </w:r>
      <w:r w:rsidR="00A919FA" w:rsidRPr="00014B33">
        <w:t xml:space="preserve">ví, že </w:t>
      </w:r>
      <w:r w:rsidRPr="00014B33">
        <w:t>vedl hluboký život modlitby</w:t>
      </w:r>
      <w:r w:rsidR="004C2E2A" w:rsidRPr="00014B33">
        <w:t>.</w:t>
      </w:r>
    </w:p>
    <w:p w:rsidR="00A919FA" w:rsidRPr="00014B33" w:rsidRDefault="00A919FA" w:rsidP="00A919FA">
      <w:pPr>
        <w:jc w:val="both"/>
      </w:pPr>
    </w:p>
    <w:p w:rsidR="0041304A" w:rsidRPr="00014B33" w:rsidRDefault="0041304A" w:rsidP="00A919FA">
      <w:pPr>
        <w:jc w:val="both"/>
      </w:pPr>
      <w:r w:rsidRPr="00014B33">
        <w:t>● On stavěl vše na Pánu a síle jeho lásky k sobě, kterou osobně poznal a snažil se v ní růst. Proto také sám pak často hovoří o lásce k Bohu a k člověku, která dává životu definitivní smysl, vede k odpuštění, vlévá naději, boří hradby nenávisti a nepřátelství</w:t>
      </w:r>
      <w:r w:rsidR="004D6AFA" w:rsidRPr="00014B33">
        <w:t>. T</w:t>
      </w:r>
      <w:r w:rsidRPr="00014B33">
        <w:t xml:space="preserve">o je ten hlavní důvod, proč spočívá támhle vzadu v oltáři a proč se k němu zástupy </w:t>
      </w:r>
      <w:r w:rsidR="004D6AFA" w:rsidRPr="00014B33">
        <w:t xml:space="preserve">lidí </w:t>
      </w:r>
      <w:r w:rsidRPr="00014B33">
        <w:t>každý den chodí modlit</w:t>
      </w:r>
      <w:r w:rsidR="004D6AFA" w:rsidRPr="00014B33">
        <w:t>.</w:t>
      </w:r>
    </w:p>
    <w:p w:rsidR="001F7778" w:rsidRPr="00014B33" w:rsidRDefault="001F7778" w:rsidP="00A919FA">
      <w:pPr>
        <w:jc w:val="both"/>
      </w:pPr>
    </w:p>
    <w:p w:rsidR="001F7778" w:rsidRPr="00014B33" w:rsidRDefault="001F7778" w:rsidP="00A919FA">
      <w:pPr>
        <w:jc w:val="both"/>
      </w:pPr>
      <w:r w:rsidRPr="00014B33">
        <w:t>► JP II. během svého téměř 27 letého pontifikátu:</w:t>
      </w:r>
    </w:p>
    <w:p w:rsidR="001F7778" w:rsidRPr="00014B33" w:rsidRDefault="001F7778" w:rsidP="00A919FA">
      <w:pPr>
        <w:pStyle w:val="Odstavecseseznamem"/>
        <w:numPr>
          <w:ilvl w:val="0"/>
          <w:numId w:val="3"/>
        </w:numPr>
        <w:jc w:val="both"/>
      </w:pPr>
      <w:r w:rsidRPr="00014B33">
        <w:t>vykonal 146 pastoračních cest po Itálii a 104 po různých zemích!</w:t>
      </w:r>
    </w:p>
    <w:p w:rsidR="001F7778" w:rsidRPr="00014B33" w:rsidRDefault="001F7778" w:rsidP="00A919FA">
      <w:pPr>
        <w:pStyle w:val="Odstavecseseznamem"/>
        <w:numPr>
          <w:ilvl w:val="0"/>
          <w:numId w:val="3"/>
        </w:numPr>
        <w:jc w:val="both"/>
      </w:pPr>
      <w:r w:rsidRPr="00014B33">
        <w:t xml:space="preserve">stojí za 14 encyklikami, 15 apoštolskými exhortacemi, 11 konstitucemi a 45 apoštolskými listy; </w:t>
      </w:r>
      <w:r w:rsidR="00A919FA" w:rsidRPr="00014B33">
        <w:t xml:space="preserve">za KKC a CIC; </w:t>
      </w:r>
      <w:r w:rsidRPr="00014B33">
        <w:t>a také 5 knihami</w:t>
      </w:r>
    </w:p>
    <w:p w:rsidR="001F7778" w:rsidRPr="00014B33" w:rsidRDefault="001F7778" w:rsidP="00A919FA">
      <w:pPr>
        <w:pStyle w:val="Odstavecseseznamem"/>
        <w:numPr>
          <w:ilvl w:val="0"/>
          <w:numId w:val="3"/>
        </w:numPr>
        <w:jc w:val="both"/>
      </w:pPr>
      <w:r w:rsidRPr="00014B33">
        <w:t>prohlásil 1338 mužů a žen za blahoslavené a 482 za svaté</w:t>
      </w:r>
    </w:p>
    <w:p w:rsidR="001F7778" w:rsidRPr="00014B33" w:rsidRDefault="003A61F8" w:rsidP="00A919FA">
      <w:pPr>
        <w:pStyle w:val="Odstavecseseznamem"/>
        <w:numPr>
          <w:ilvl w:val="0"/>
          <w:numId w:val="3"/>
        </w:numPr>
        <w:jc w:val="both"/>
      </w:pPr>
      <w:r w:rsidRPr="00014B33">
        <w:t>jmenoval 231 kardinálů</w:t>
      </w:r>
    </w:p>
    <w:p w:rsidR="003A61F8" w:rsidRPr="00014B33" w:rsidRDefault="003A61F8" w:rsidP="00A919FA">
      <w:pPr>
        <w:pStyle w:val="Odstavecseseznamem"/>
        <w:numPr>
          <w:ilvl w:val="0"/>
          <w:numId w:val="3"/>
        </w:numPr>
        <w:jc w:val="both"/>
      </w:pPr>
      <w:r w:rsidRPr="00014B33">
        <w:t>svolal 15 biskupských synodů, atd.</w:t>
      </w:r>
      <w:r w:rsidR="00A919FA" w:rsidRPr="00014B33">
        <w:t xml:space="preserve"> atd.</w:t>
      </w:r>
    </w:p>
    <w:p w:rsidR="003A61F8" w:rsidRPr="00014B33" w:rsidRDefault="003A61F8" w:rsidP="00A919FA">
      <w:pPr>
        <w:jc w:val="both"/>
      </w:pPr>
      <w:r w:rsidRPr="00014B33">
        <w:t>Všechno t</w:t>
      </w:r>
      <w:r w:rsidR="00A919FA" w:rsidRPr="00014B33">
        <w:t>o jsou témata</w:t>
      </w:r>
      <w:r w:rsidRPr="00014B33">
        <w:t xml:space="preserve"> nejen na kázání ale na přednášky, sympózia, knihy! Já bych se ale ještě na chvíli zastavil u tématu</w:t>
      </w:r>
      <w:r w:rsidR="00A919FA" w:rsidRPr="00014B33">
        <w:t>, které je</w:t>
      </w:r>
      <w:r w:rsidRPr="00014B33">
        <w:t xml:space="preserve"> pro nás aktuální: </w:t>
      </w:r>
      <w:r w:rsidRPr="00014B33">
        <w:rPr>
          <w:u w:val="single"/>
        </w:rPr>
        <w:t>pád totalitního režimu před 30 lety v naší zemi!</w:t>
      </w:r>
    </w:p>
    <w:p w:rsidR="0041304A" w:rsidRPr="00014B33" w:rsidRDefault="0041304A" w:rsidP="00A919FA">
      <w:pPr>
        <w:jc w:val="both"/>
      </w:pPr>
    </w:p>
    <w:p w:rsidR="00546532" w:rsidRPr="00014B33" w:rsidRDefault="001606B5" w:rsidP="00A919FA">
      <w:pPr>
        <w:jc w:val="both"/>
      </w:pPr>
      <w:r w:rsidRPr="00014B33">
        <w:t xml:space="preserve">► </w:t>
      </w:r>
      <w:r w:rsidR="00486485" w:rsidRPr="00014B33">
        <w:t xml:space="preserve">sám </w:t>
      </w:r>
      <w:r w:rsidR="009455FA" w:rsidRPr="00014B33">
        <w:t xml:space="preserve">nevím z jakého důvodu </w:t>
      </w:r>
      <w:proofErr w:type="spellStart"/>
      <w:r w:rsidR="009455FA" w:rsidRPr="00014B33">
        <w:t>liturgisté</w:t>
      </w:r>
      <w:proofErr w:type="spellEnd"/>
      <w:r w:rsidR="009455FA" w:rsidRPr="00014B33">
        <w:t xml:space="preserve"> vybrali </w:t>
      </w:r>
      <w:r w:rsidR="003A61F8" w:rsidRPr="00014B33">
        <w:t xml:space="preserve">pro památku JP II </w:t>
      </w:r>
      <w:r w:rsidR="00486485" w:rsidRPr="00014B33">
        <w:t xml:space="preserve">dnešní </w:t>
      </w:r>
      <w:r w:rsidR="00D5631F" w:rsidRPr="00014B33">
        <w:t>úryvek z </w:t>
      </w:r>
      <w:proofErr w:type="spellStart"/>
      <w:r w:rsidR="00D5631F" w:rsidRPr="00014B33">
        <w:t>Iz</w:t>
      </w:r>
      <w:proofErr w:type="spellEnd"/>
      <w:r w:rsidR="00D5631F" w:rsidRPr="00014B33">
        <w:t xml:space="preserve"> 52, tedy dnešní </w:t>
      </w:r>
      <w:r w:rsidR="00486485" w:rsidRPr="00014B33">
        <w:rPr>
          <w:b/>
        </w:rPr>
        <w:t>1. čtení</w:t>
      </w:r>
      <w:r w:rsidR="00486485" w:rsidRPr="00014B33">
        <w:t>,</w:t>
      </w:r>
      <w:r w:rsidR="009455FA" w:rsidRPr="00014B33">
        <w:t xml:space="preserve"> ale napadlo mne, že v tom můžeme slyšet </w:t>
      </w:r>
      <w:r w:rsidR="00D5631F" w:rsidRPr="00014B33">
        <w:t xml:space="preserve">třeba </w:t>
      </w:r>
      <w:r w:rsidR="009455FA" w:rsidRPr="00014B33">
        <w:t xml:space="preserve">ozvěnu slov, které JP II. pronesl při </w:t>
      </w:r>
      <w:r w:rsidR="009455FA" w:rsidRPr="00014B33">
        <w:rPr>
          <w:b/>
        </w:rPr>
        <w:t xml:space="preserve">inaugurační mši </w:t>
      </w:r>
      <w:r w:rsidR="009455FA" w:rsidRPr="00014B33">
        <w:rPr>
          <w:b/>
        </w:rPr>
        <w:lastRenderedPageBreak/>
        <w:t>sv. 22. října 1978</w:t>
      </w:r>
      <w:r w:rsidR="009455FA" w:rsidRPr="00014B33">
        <w:t xml:space="preserve"> a která vstoupila do historie: „</w:t>
      </w:r>
      <w:r w:rsidR="00E806FE" w:rsidRPr="00014B33">
        <w:rPr>
          <w:b/>
          <w:i/>
        </w:rPr>
        <w:t>Bratři a sestry! Nemějte strach!</w:t>
      </w:r>
      <w:r w:rsidR="00E806FE" w:rsidRPr="00014B33">
        <w:t xml:space="preserve"> </w:t>
      </w:r>
      <w:r w:rsidR="009455FA" w:rsidRPr="00014B33">
        <w:rPr>
          <w:b/>
          <w:i/>
        </w:rPr>
        <w:t>Otevře</w:t>
      </w:r>
      <w:r w:rsidR="00E806FE" w:rsidRPr="00014B33">
        <w:rPr>
          <w:b/>
          <w:i/>
        </w:rPr>
        <w:t>, ba rozevřete dokořán</w:t>
      </w:r>
      <w:r w:rsidR="009455FA" w:rsidRPr="00014B33">
        <w:rPr>
          <w:b/>
          <w:i/>
        </w:rPr>
        <w:t xml:space="preserve"> brány Kristu!</w:t>
      </w:r>
      <w:r w:rsidR="009455FA" w:rsidRPr="00014B33">
        <w:t xml:space="preserve">“ → </w:t>
      </w:r>
      <w:r w:rsidR="00486485" w:rsidRPr="00014B33">
        <w:t xml:space="preserve">a prorok </w:t>
      </w:r>
      <w:proofErr w:type="spellStart"/>
      <w:r w:rsidR="009455FA" w:rsidRPr="00014B33">
        <w:t>Izaiáš</w:t>
      </w:r>
      <w:proofErr w:type="spellEnd"/>
      <w:r w:rsidR="009455FA" w:rsidRPr="00014B33">
        <w:t xml:space="preserve"> hovoří </w:t>
      </w:r>
      <w:r w:rsidR="00693C8D" w:rsidRPr="00014B33">
        <w:t xml:space="preserve">dokonce </w:t>
      </w:r>
      <w:r w:rsidR="009455FA" w:rsidRPr="00014B33">
        <w:t>o dvou, kterým je třeba otevřít brány:</w:t>
      </w:r>
    </w:p>
    <w:p w:rsidR="009455FA" w:rsidRPr="00014B33" w:rsidRDefault="00693C8D" w:rsidP="00A919FA">
      <w:pPr>
        <w:pStyle w:val="Odstavecseseznamem"/>
        <w:numPr>
          <w:ilvl w:val="0"/>
          <w:numId w:val="1"/>
        </w:numPr>
        <w:jc w:val="both"/>
      </w:pPr>
      <w:r w:rsidRPr="00014B33">
        <w:t xml:space="preserve">O </w:t>
      </w:r>
      <w:r w:rsidR="009455FA" w:rsidRPr="00014B33">
        <w:t xml:space="preserve">veledůležitému poslovi – </w:t>
      </w:r>
      <w:r w:rsidR="009455FA" w:rsidRPr="00014B33">
        <w:rPr>
          <w:rFonts w:ascii="Book Antiqua" w:hAnsi="Book Antiqua"/>
          <w:b/>
        </w:rPr>
        <w:t>Jak je krásné (vidět) na horách nohy posla, (který přináší) radostnou zprávu, který zvěstuje pokoj, hlásá blaho a oznamuje spásu</w:t>
      </w:r>
      <w:r w:rsidR="00374ABE" w:rsidRPr="00014B33">
        <w:rPr>
          <w:rFonts w:ascii="Book Antiqua" w:hAnsi="Book Antiqua"/>
          <w:b/>
        </w:rPr>
        <w:t xml:space="preserve">… </w:t>
      </w:r>
      <w:r w:rsidR="00374ABE" w:rsidRPr="00014B33">
        <w:t>→ je to posel, který nese radostnou zprávu o osvobození zajatců</w:t>
      </w:r>
      <w:r w:rsidR="003A61F8" w:rsidRPr="00014B33">
        <w:t xml:space="preserve"> v babylonském vyhnanství. </w:t>
      </w:r>
      <w:r w:rsidR="00D5631F" w:rsidRPr="00014B33">
        <w:t>T</w:t>
      </w:r>
      <w:r w:rsidR="003A3F32" w:rsidRPr="00014B33">
        <w:t xml:space="preserve">ato slova </w:t>
      </w:r>
      <w:r w:rsidR="00D5631F" w:rsidRPr="00014B33">
        <w:t xml:space="preserve">mohla znít </w:t>
      </w:r>
      <w:r w:rsidR="003A3F32" w:rsidRPr="00014B33">
        <w:t>vědomě či podvědomě  v našich srdcích, když JP II. přijel poprvé na jaře 1990 do Prahy</w:t>
      </w:r>
      <w:r w:rsidR="00D5631F" w:rsidRPr="00014B33">
        <w:t>.</w:t>
      </w:r>
      <w:r w:rsidR="003A3F32" w:rsidRPr="00014B33">
        <w:t xml:space="preserve"> Viděli jsme </w:t>
      </w:r>
      <w:r w:rsidRPr="00014B33">
        <w:t>nohy posla svobody! A mluvili jsme o zázraku!</w:t>
      </w:r>
    </w:p>
    <w:p w:rsidR="009455FA" w:rsidRPr="00014B33" w:rsidRDefault="00374ABE" w:rsidP="00A919FA">
      <w:pPr>
        <w:pStyle w:val="Odstavecseseznamem"/>
        <w:numPr>
          <w:ilvl w:val="0"/>
          <w:numId w:val="1"/>
        </w:numPr>
        <w:jc w:val="both"/>
      </w:pPr>
      <w:r w:rsidRPr="00014B33">
        <w:t>a tím druhým, kterému je třeba otevřít, je Hospodin:</w:t>
      </w:r>
      <w:r w:rsidR="009455FA" w:rsidRPr="00014B33">
        <w:t xml:space="preserve"> </w:t>
      </w:r>
      <w:r w:rsidR="009455FA" w:rsidRPr="00014B33">
        <w:rPr>
          <w:rFonts w:ascii="Book Antiqua" w:hAnsi="Book Antiqua"/>
          <w:b/>
        </w:rPr>
        <w:t>Slyš! Tvoji strážní pozdvihují hlas a jásají spolu, neboť vidí na vlastní oči, jak se Hospodin vrací na Sión.</w:t>
      </w:r>
      <w:r w:rsidR="00034674" w:rsidRPr="00014B33">
        <w:rPr>
          <w:rFonts w:ascii="Book Antiqua" w:hAnsi="Book Antiqua"/>
          <w:b/>
        </w:rPr>
        <w:t xml:space="preserve"> → </w:t>
      </w:r>
      <w:r w:rsidR="00034674" w:rsidRPr="00014B33">
        <w:t>co je nesmírně zajímavé, že spolu s těmi vyhnanci jde také Hospodin</w:t>
      </w:r>
      <w:r w:rsidR="00D052B1" w:rsidRPr="00014B33">
        <w:t>, který je doprovází…</w:t>
      </w:r>
    </w:p>
    <w:p w:rsidR="00374ABE" w:rsidRPr="00014B33" w:rsidRDefault="009455FA" w:rsidP="00A919FA">
      <w:pPr>
        <w:jc w:val="both"/>
      </w:pPr>
      <w:r w:rsidRPr="00014B33">
        <w:t xml:space="preserve">● a proč je důležité otevřít, o tom jsou hned slova následující: </w:t>
      </w:r>
      <w:r w:rsidRPr="00014B33">
        <w:rPr>
          <w:rFonts w:ascii="Book Antiqua" w:hAnsi="Book Antiqua"/>
          <w:b/>
        </w:rPr>
        <w:t>Radujte se a jásejt</w:t>
      </w:r>
      <w:r w:rsidR="001647F7" w:rsidRPr="00014B33">
        <w:rPr>
          <w:rFonts w:ascii="Book Antiqua" w:hAnsi="Book Antiqua"/>
          <w:b/>
        </w:rPr>
        <w:t>e vespolek, jeruzalémské trosky</w:t>
      </w:r>
      <w:r w:rsidRPr="00014B33">
        <w:t xml:space="preserve"> </w:t>
      </w:r>
      <w:r w:rsidR="004C2E2A" w:rsidRPr="00014B33">
        <w:rPr>
          <w:rFonts w:ascii="Book Antiqua" w:hAnsi="Book Antiqua"/>
          <w:b/>
        </w:rPr>
        <w:t>neboť Hospodin utěšil svůj lid, vykoupil Jeruzalém...</w:t>
      </w:r>
      <w:r w:rsidRPr="00014B33">
        <w:t>→</w:t>
      </w:r>
      <w:r w:rsidR="001647F7" w:rsidRPr="00014B33">
        <w:t xml:space="preserve"> </w:t>
      </w:r>
      <w:r w:rsidR="00CC0787" w:rsidRPr="00014B33">
        <w:t>tak jako Jeruzalém byl v troskách, tak také</w:t>
      </w:r>
      <w:r w:rsidR="00374ABE" w:rsidRPr="00014B33">
        <w:t xml:space="preserve"> naše země po komunismu v mnoha ohledech připomínala trosky… a ani po 30 letech ani zdaleka nejsou všechny kostely či kláštery opravené a můžeme na nich </w:t>
      </w:r>
      <w:r w:rsidR="00486485" w:rsidRPr="00014B33">
        <w:t xml:space="preserve">dodnes </w:t>
      </w:r>
      <w:r w:rsidR="00374ABE" w:rsidRPr="00014B33">
        <w:t xml:space="preserve">vidět stopy barbarského vyrabování </w:t>
      </w:r>
      <w:r w:rsidR="00486485" w:rsidRPr="00014B33">
        <w:t>nebo</w:t>
      </w:r>
      <w:r w:rsidR="00374ABE" w:rsidRPr="00014B33">
        <w:t xml:space="preserve"> vybydlení, dokud to jen šlo</w:t>
      </w:r>
      <w:r w:rsidR="00D052B1" w:rsidRPr="00014B33">
        <w:t xml:space="preserve"> a pak ponechání svému osudu</w:t>
      </w:r>
      <w:r w:rsidR="00486485" w:rsidRPr="00014B33">
        <w:t>…</w:t>
      </w:r>
    </w:p>
    <w:p w:rsidR="009455FA" w:rsidRPr="00014B33" w:rsidRDefault="00374ABE" w:rsidP="00A919FA">
      <w:pPr>
        <w:jc w:val="both"/>
      </w:pPr>
      <w:r w:rsidRPr="00014B33">
        <w:t xml:space="preserve">► </w:t>
      </w:r>
      <w:r w:rsidR="001647F7" w:rsidRPr="00014B33">
        <w:t xml:space="preserve">naše země </w:t>
      </w:r>
      <w:r w:rsidR="003B42F3" w:rsidRPr="00014B33">
        <w:t xml:space="preserve">dnes </w:t>
      </w:r>
      <w:r w:rsidR="001647F7" w:rsidRPr="00014B33">
        <w:t xml:space="preserve">30 let po pádu komunismu v mnoha ohledech vzkvétá, a je to moc dobře a měli bychom stále děkovat a ne být stále nespokojení a naštvaní… Na 2. straně je </w:t>
      </w:r>
      <w:r w:rsidR="004C2E2A" w:rsidRPr="00014B33">
        <w:t xml:space="preserve">ale </w:t>
      </w:r>
      <w:r w:rsidR="001647F7" w:rsidRPr="00014B33">
        <w:t xml:space="preserve">tolik skutečností </w:t>
      </w:r>
      <w:r w:rsidR="00486485" w:rsidRPr="00014B33">
        <w:t xml:space="preserve">bohužel </w:t>
      </w:r>
      <w:r w:rsidR="004C2E2A" w:rsidRPr="00014B33">
        <w:t xml:space="preserve">více či méně </w:t>
      </w:r>
      <w:r w:rsidR="00486485" w:rsidRPr="00014B33">
        <w:t>„v troskách“:</w:t>
      </w:r>
      <w:r w:rsidR="001647F7" w:rsidRPr="00014B33">
        <w:t xml:space="preserve"> </w:t>
      </w:r>
      <w:r w:rsidR="003058D7" w:rsidRPr="00014B33">
        <w:rPr>
          <w:u w:val="single"/>
        </w:rPr>
        <w:t>manžels</w:t>
      </w:r>
      <w:r w:rsidR="00E806FE" w:rsidRPr="00014B33">
        <w:rPr>
          <w:u w:val="single"/>
        </w:rPr>
        <w:t>tví, rodina, politická</w:t>
      </w:r>
      <w:r w:rsidR="00DA4C1B" w:rsidRPr="00014B33">
        <w:rPr>
          <w:u w:val="single"/>
        </w:rPr>
        <w:t xml:space="preserve"> scéna,</w:t>
      </w:r>
      <w:r w:rsidR="00E806FE" w:rsidRPr="00014B33">
        <w:rPr>
          <w:u w:val="single"/>
        </w:rPr>
        <w:t xml:space="preserve"> kultura…</w:t>
      </w:r>
      <w:r w:rsidR="00E806FE" w:rsidRPr="00014B33">
        <w:t xml:space="preserve"> → a JPII. </w:t>
      </w:r>
      <w:r w:rsidR="00D5631F" w:rsidRPr="00014B33">
        <w:t>n</w:t>
      </w:r>
      <w:r w:rsidR="00E806FE" w:rsidRPr="00014B33">
        <w:t xml:space="preserve">ás vybízí: </w:t>
      </w:r>
      <w:r w:rsidR="00E806FE" w:rsidRPr="00014B33">
        <w:rPr>
          <w:b/>
          <w:i/>
        </w:rPr>
        <w:t>Nemějte strach! Otevřete, ba rozevřete dokořán brány Kristu! Jeho spásonosné moci otevřete hranice států, ekonomické i politické systémy, rozsáhlé oblasti kultury, civilizace a pokroku. Nemějte strach!</w:t>
      </w:r>
      <w:r w:rsidR="00E806FE" w:rsidRPr="00014B33">
        <w:t xml:space="preserve"> → my jsme se po pádu železné opony otevřely světu, a je to dobře! Jenže ne všechno, co díky tomu otevření přišlo</w:t>
      </w:r>
      <w:r w:rsidR="00D5631F" w:rsidRPr="00014B33">
        <w:t xml:space="preserve"> či nastalo</w:t>
      </w:r>
      <w:r w:rsidR="00E806FE" w:rsidRPr="00014B33">
        <w:t xml:space="preserve">, je dobré…! </w:t>
      </w:r>
      <w:r w:rsidR="009D3660" w:rsidRPr="00014B33">
        <w:t>Kéž by nám Bůh dal dostatek opravdové moudrosti správně rozlišovat, čemu otevírat a čemu nedovolit vstoupit a rozkládat a ničit!</w:t>
      </w:r>
      <w:r w:rsidR="003A61F8" w:rsidRPr="00014B33">
        <w:t xml:space="preserve"> A naopak, nebát se otevřít spásonosné a uzdravující moci Krista!</w:t>
      </w:r>
    </w:p>
    <w:p w:rsidR="009D3660" w:rsidRPr="00014B33" w:rsidRDefault="00486485" w:rsidP="00A919FA">
      <w:pPr>
        <w:jc w:val="both"/>
      </w:pPr>
      <w:r w:rsidRPr="00014B33">
        <w:t>► JP</w:t>
      </w:r>
      <w:r w:rsidR="004C2E2A" w:rsidRPr="00014B33">
        <w:t xml:space="preserve"> </w:t>
      </w:r>
      <w:r w:rsidRPr="00014B33">
        <w:t>II. b</w:t>
      </w:r>
      <w:r w:rsidR="009D3660" w:rsidRPr="00014B33">
        <w:t xml:space="preserve">yl </w:t>
      </w:r>
      <w:r w:rsidR="003A61F8" w:rsidRPr="00014B33">
        <w:t>v </w:t>
      </w:r>
      <w:proofErr w:type="spellStart"/>
      <w:r w:rsidR="003A61F8" w:rsidRPr="00014B33">
        <w:t>Izaiášově</w:t>
      </w:r>
      <w:proofErr w:type="spellEnd"/>
      <w:r w:rsidR="003A61F8" w:rsidRPr="00014B33">
        <w:t xml:space="preserve"> duchu </w:t>
      </w:r>
      <w:r w:rsidR="009D3660" w:rsidRPr="00014B33">
        <w:t>velkým „</w:t>
      </w:r>
      <w:r w:rsidR="009D3660" w:rsidRPr="00014B33">
        <w:rPr>
          <w:b/>
        </w:rPr>
        <w:t>otevíračem bran</w:t>
      </w:r>
      <w:r w:rsidR="009D3660" w:rsidRPr="00014B33">
        <w:t>“:</w:t>
      </w:r>
    </w:p>
    <w:p w:rsidR="009D3660" w:rsidRPr="00014B33" w:rsidRDefault="009D3660" w:rsidP="00A919FA">
      <w:pPr>
        <w:pStyle w:val="Odstavecseseznamem"/>
        <w:numPr>
          <w:ilvl w:val="0"/>
          <w:numId w:val="2"/>
        </w:numPr>
        <w:jc w:val="both"/>
      </w:pPr>
      <w:r w:rsidRPr="00014B33">
        <w:t xml:space="preserve">Kolik srdcí si </w:t>
      </w:r>
      <w:r w:rsidR="00486485" w:rsidRPr="00014B33">
        <w:t xml:space="preserve">jen </w:t>
      </w:r>
      <w:r w:rsidRPr="00014B33">
        <w:t>dokázal získat po celém světě…?</w:t>
      </w:r>
    </w:p>
    <w:p w:rsidR="00CC0787" w:rsidRPr="00014B33" w:rsidRDefault="00486485" w:rsidP="00A919F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014B33">
        <w:t>A pak s</w:t>
      </w:r>
      <w:r w:rsidR="009D3660" w:rsidRPr="00014B33">
        <w:t xml:space="preserve">vým podílem na pádu komunistické diktatury a železné opony… → </w:t>
      </w:r>
      <w:r w:rsidR="008F4FCC" w:rsidRPr="00014B33">
        <w:t xml:space="preserve">ano, jeho slova při inaugurační mši sv. 22.10.1978 </w:t>
      </w:r>
      <w:r w:rsidR="008F4FCC" w:rsidRPr="00014B33">
        <w:rPr>
          <w:b/>
        </w:rPr>
        <w:t>otevřela první trhlinu v bariérách vybudovaných komunismem</w:t>
      </w:r>
    </w:p>
    <w:p w:rsidR="00CC0787" w:rsidRPr="00014B33" w:rsidRDefault="00CC0787" w:rsidP="00A919FA">
      <w:pPr>
        <w:jc w:val="both"/>
      </w:pPr>
    </w:p>
    <w:p w:rsidR="00877FC2" w:rsidRPr="00014B33" w:rsidRDefault="00877FC2" w:rsidP="00A919FA">
      <w:pPr>
        <w:jc w:val="both"/>
      </w:pPr>
      <w:r w:rsidRPr="00014B33">
        <w:t xml:space="preserve">► vatikánský diplomat kardinál Jean Louis </w:t>
      </w:r>
      <w:proofErr w:type="spellStart"/>
      <w:r w:rsidRPr="00014B33">
        <w:t>Tauran</w:t>
      </w:r>
      <w:proofErr w:type="spellEnd"/>
      <w:r w:rsidRPr="00014B33">
        <w:t xml:space="preserve"> (který kromě jiného </w:t>
      </w:r>
      <w:r w:rsidR="008014BE" w:rsidRPr="00014B33">
        <w:t xml:space="preserve">zde </w:t>
      </w:r>
      <w:r w:rsidRPr="00014B33">
        <w:t xml:space="preserve">z balkonu ohlašoval </w:t>
      </w:r>
      <w:r w:rsidR="008014BE" w:rsidRPr="00014B33">
        <w:t>13.3.</w:t>
      </w:r>
      <w:r w:rsidR="00DA4C1B" w:rsidRPr="00014B33">
        <w:t xml:space="preserve">2013 </w:t>
      </w:r>
      <w:r w:rsidRPr="00014B33">
        <w:t>zvolení papeže Františka) řekl: „</w:t>
      </w:r>
      <w:r w:rsidRPr="00014B33">
        <w:rPr>
          <w:rFonts w:asciiTheme="minorHAnsi" w:hAnsiTheme="minorHAnsi" w:cstheme="minorHAnsi"/>
        </w:rPr>
        <w:t>Papež JP II. byl detonátorem, který způsobil výbuch všech protikladů, které ohrožovaly život těch zemí a utlačovaly místní církve</w:t>
      </w:r>
      <w:r w:rsidRPr="00014B33">
        <w:t>“</w:t>
      </w:r>
    </w:p>
    <w:p w:rsidR="00CC0787" w:rsidRPr="00014B33" w:rsidRDefault="00CC0787" w:rsidP="00A919FA">
      <w:pPr>
        <w:jc w:val="both"/>
      </w:pPr>
    </w:p>
    <w:p w:rsidR="00DA4C1B" w:rsidRPr="00014B33" w:rsidRDefault="00486485" w:rsidP="00A919FA">
      <w:pPr>
        <w:jc w:val="both"/>
      </w:pPr>
      <w:r w:rsidRPr="00014B33">
        <w:t xml:space="preserve">► svatořečení </w:t>
      </w:r>
      <w:r w:rsidR="00DA4C1B" w:rsidRPr="00014B33">
        <w:t xml:space="preserve">naší </w:t>
      </w:r>
      <w:r w:rsidRPr="00014B33">
        <w:t xml:space="preserve">Anežky proběhlo </w:t>
      </w:r>
      <w:r w:rsidR="00E13275" w:rsidRPr="00014B33">
        <w:t xml:space="preserve">kupodivu právě </w:t>
      </w:r>
      <w:r w:rsidRPr="00014B33">
        <w:t xml:space="preserve">v době, kdy se ve Vatikánu intenzivně připravovala </w:t>
      </w:r>
      <w:r w:rsidRPr="00014B33">
        <w:rPr>
          <w:b/>
        </w:rPr>
        <w:t xml:space="preserve">návštěva </w:t>
      </w:r>
      <w:r w:rsidR="00E13275" w:rsidRPr="00014B33">
        <w:rPr>
          <w:b/>
        </w:rPr>
        <w:t xml:space="preserve">tehdejšího ruského presidenta </w:t>
      </w:r>
      <w:r w:rsidRPr="00014B33">
        <w:rPr>
          <w:b/>
        </w:rPr>
        <w:t>Michaila Gorbačova</w:t>
      </w:r>
      <w:r w:rsidRPr="00014B33">
        <w:t>, který krátce po svatořečení Anežky, 1. prosince 1989 přijíždí do Vatikánu. A byl to on, kdo řekl: „</w:t>
      </w:r>
      <w:r w:rsidRPr="00014B33">
        <w:rPr>
          <w:rFonts w:asciiTheme="minorHAnsi" w:hAnsiTheme="minorHAnsi" w:cstheme="minorHAnsi"/>
        </w:rPr>
        <w:t>Komunismus jsem nezničil já ale JP II</w:t>
      </w:r>
      <w:r w:rsidR="00DA4C1B" w:rsidRPr="00014B33">
        <w:t xml:space="preserve">.!“ </w:t>
      </w:r>
      <w:r w:rsidR="00E13275" w:rsidRPr="00014B33">
        <w:t>Gorbačov</w:t>
      </w:r>
      <w:r w:rsidR="00DA4C1B" w:rsidRPr="00014B33">
        <w:t xml:space="preserve"> považoval JP z</w:t>
      </w:r>
      <w:r w:rsidRPr="00014B33">
        <w:t>a člověka, který změnil běh dějin!</w:t>
      </w:r>
    </w:p>
    <w:p w:rsidR="00486485" w:rsidRPr="00014B33" w:rsidRDefault="00486485" w:rsidP="00A919FA">
      <w:pPr>
        <w:jc w:val="both"/>
      </w:pPr>
      <w:r w:rsidRPr="00014B33">
        <w:t>● JP II. stojí po boku Ronalda Reagana, Margaret Thatcherové a dalších; ale ne jako politik ve vlastním slova sm</w:t>
      </w:r>
      <w:r w:rsidR="00DA4C1B" w:rsidRPr="00014B33">
        <w:t>yslu.</w:t>
      </w:r>
      <w:r w:rsidRPr="00014B33">
        <w:t xml:space="preserve"> On nepodněcoval, nedělal intriky, nepořádal zákulisní </w:t>
      </w:r>
      <w:proofErr w:type="gramStart"/>
      <w:r w:rsidRPr="00014B33">
        <w:t>vyjednávání</w:t>
      </w:r>
      <w:proofErr w:type="gramEnd"/>
      <w:r w:rsidRPr="00014B33">
        <w:t xml:space="preserve"> ale vystupoval jako nástroj v rukou Božích svými jasnými slovy, dobrotou, modlitbami, neustálým poukazováním na nezastupitelnou hodnotu každé lidské osoby a její důstojnost a svobodu… </w:t>
      </w:r>
      <w:r w:rsidR="00DA4C1B" w:rsidRPr="00014B33">
        <w:t>A k</w:t>
      </w:r>
      <w:r w:rsidRPr="00014B33">
        <w:t>dyž mu bylo v tomto směru děkováno, řekl pouze: „</w:t>
      </w:r>
      <w:r w:rsidRPr="00014B33">
        <w:rPr>
          <w:b/>
        </w:rPr>
        <w:t>To je dílo Boží prozřetelnosti</w:t>
      </w:r>
      <w:r w:rsidRPr="00014B33">
        <w:t>“. A na otázku, zda je těžké prožívat dějiny jako ten, kdo je utváří</w:t>
      </w:r>
      <w:r w:rsidR="00E13275" w:rsidRPr="00014B33">
        <w:t xml:space="preserve"> nebo spoluutváří</w:t>
      </w:r>
      <w:r w:rsidRPr="00014B33">
        <w:t>, odpovídal: „</w:t>
      </w:r>
      <w:r w:rsidRPr="00014B33">
        <w:rPr>
          <w:b/>
        </w:rPr>
        <w:t>Když si to přeje Bůh, pak je to snadné… On všechno řídí!</w:t>
      </w:r>
      <w:r w:rsidRPr="00014B33">
        <w:t>“</w:t>
      </w:r>
    </w:p>
    <w:p w:rsidR="00CC0787" w:rsidRPr="00014B33" w:rsidRDefault="00CC0787" w:rsidP="00A919FA">
      <w:pPr>
        <w:jc w:val="both"/>
      </w:pPr>
    </w:p>
    <w:p w:rsidR="004C2E2A" w:rsidRPr="00014B33" w:rsidRDefault="004C2E2A" w:rsidP="00A919FA">
      <w:pPr>
        <w:jc w:val="both"/>
      </w:pPr>
    </w:p>
    <w:p w:rsidR="00CC0787" w:rsidRPr="00014B33" w:rsidRDefault="00CC0787" w:rsidP="00A919FA">
      <w:pPr>
        <w:jc w:val="both"/>
      </w:pPr>
      <w:r w:rsidRPr="00014B33">
        <w:t xml:space="preserve">► je to velmi aktuální, </w:t>
      </w:r>
      <w:r w:rsidR="00DA4C1B" w:rsidRPr="00014B33">
        <w:t>zhruba před 3</w:t>
      </w:r>
      <w:r w:rsidRPr="00014B33">
        <w:t xml:space="preserve"> týdny</w:t>
      </w:r>
      <w:r w:rsidR="00DA4C1B" w:rsidRPr="00014B33">
        <w:t>,</w:t>
      </w:r>
      <w:r w:rsidRPr="00014B33">
        <w:t xml:space="preserve"> se předseda polského episkopátu arcibiskup </w:t>
      </w:r>
      <w:proofErr w:type="spellStart"/>
      <w:r w:rsidRPr="00014B33">
        <w:t>Gądecki</w:t>
      </w:r>
      <w:proofErr w:type="spellEnd"/>
      <w:r w:rsidRPr="00014B33">
        <w:t xml:space="preserve"> obrátil na papeže Františka s žádostí o vyhlášení sv. JPII. </w:t>
      </w:r>
      <w:r w:rsidRPr="00014B33">
        <w:rPr>
          <w:b/>
        </w:rPr>
        <w:t>učitele</w:t>
      </w:r>
      <w:r w:rsidR="003A3F32" w:rsidRPr="00014B33">
        <w:rPr>
          <w:b/>
        </w:rPr>
        <w:t>m</w:t>
      </w:r>
      <w:r w:rsidRPr="00014B33">
        <w:rPr>
          <w:b/>
        </w:rPr>
        <w:t xml:space="preserve"> církve a patron</w:t>
      </w:r>
      <w:r w:rsidR="003A3F32" w:rsidRPr="00014B33">
        <w:rPr>
          <w:b/>
        </w:rPr>
        <w:t>em</w:t>
      </w:r>
      <w:r w:rsidRPr="00014B33">
        <w:rPr>
          <w:b/>
        </w:rPr>
        <w:t xml:space="preserve"> Evropy</w:t>
      </w:r>
      <w:r w:rsidRPr="00014B33">
        <w:t xml:space="preserve">. Poukázal </w:t>
      </w:r>
      <w:r w:rsidR="00DA4C1B" w:rsidRPr="00014B33">
        <w:t xml:space="preserve">přitom </w:t>
      </w:r>
      <w:r w:rsidRPr="00014B33">
        <w:t xml:space="preserve">na roli, kterou JP II. sehrál ve sjednocení Evropy rozdělené více než 50 let železnou oponou. V jeho osobě pokračovalo jednotící a kulturotvorné hlásání evangelia započaté sv. Cyrilem a Metodějem a sv. Vojtěchem → polští biskupové </w:t>
      </w:r>
      <w:r w:rsidR="00DA4C1B" w:rsidRPr="00014B33">
        <w:t xml:space="preserve">tedy </w:t>
      </w:r>
      <w:r w:rsidRPr="00014B33">
        <w:t xml:space="preserve">zmiňují naše </w:t>
      </w:r>
      <w:r w:rsidR="00DA4C1B" w:rsidRPr="00014B33">
        <w:t>české světce</w:t>
      </w:r>
      <w:r w:rsidRPr="00014B33">
        <w:t xml:space="preserve"> a vedle nich by rádi postavili JPII.!</w:t>
      </w:r>
    </w:p>
    <w:p w:rsidR="009D3660" w:rsidRPr="00014B33" w:rsidRDefault="00CC0787" w:rsidP="00A919FA">
      <w:pPr>
        <w:jc w:val="both"/>
      </w:pPr>
      <w:r w:rsidRPr="00014B33">
        <w:t xml:space="preserve">● </w:t>
      </w:r>
      <w:r w:rsidR="009D3660" w:rsidRPr="00014B33">
        <w:t xml:space="preserve">a jestli polští biskupové vidí spojitost mezi JP II. a sv. Věrozvěsty a sv. Vojtěchem, tak já bych k tomu ještě </w:t>
      </w:r>
      <w:r w:rsidR="00D5631F" w:rsidRPr="00014B33">
        <w:t xml:space="preserve">určitě </w:t>
      </w:r>
      <w:r w:rsidR="004C2E2A" w:rsidRPr="00014B33">
        <w:t>přidal sv. Anežku. Ona</w:t>
      </w:r>
      <w:r w:rsidR="009D3660" w:rsidRPr="00014B33">
        <w:t xml:space="preserve"> se</w:t>
      </w:r>
      <w:r w:rsidR="004C2E2A" w:rsidRPr="00014B33">
        <w:t>,</w:t>
      </w:r>
      <w:r w:rsidR="009D3660" w:rsidRPr="00014B33">
        <w:t xml:space="preserve"> jak věříme</w:t>
      </w:r>
      <w:r w:rsidR="004C2E2A" w:rsidRPr="00014B33">
        <w:t>,</w:t>
      </w:r>
      <w:r w:rsidR="009D3660" w:rsidRPr="00014B33">
        <w:t xml:space="preserve"> za pád totality přimlouvala a </w:t>
      </w:r>
      <w:r w:rsidR="00D5631F" w:rsidRPr="00014B33">
        <w:t xml:space="preserve">ten, který ji v době, kdy se komunistická totalita začala hroutit </w:t>
      </w:r>
      <w:r w:rsidR="004C2E2A" w:rsidRPr="00014B33">
        <w:t xml:space="preserve">svatořečil </w:t>
      </w:r>
      <w:r w:rsidR="00D5631F" w:rsidRPr="00014B33">
        <w:t xml:space="preserve">- </w:t>
      </w:r>
      <w:r w:rsidR="009D3660" w:rsidRPr="00014B33">
        <w:t xml:space="preserve">JP II. </w:t>
      </w:r>
      <w:r w:rsidR="004C2E2A" w:rsidRPr="00014B33">
        <w:t>–</w:t>
      </w:r>
      <w:r w:rsidR="00D5631F" w:rsidRPr="00014B33">
        <w:t xml:space="preserve"> </w:t>
      </w:r>
      <w:r w:rsidR="004C2E2A" w:rsidRPr="00014B33">
        <w:t xml:space="preserve">pak </w:t>
      </w:r>
      <w:r w:rsidR="00486485" w:rsidRPr="00014B33">
        <w:t xml:space="preserve">sobě vlastním způsobem </w:t>
      </w:r>
      <w:r w:rsidR="009D3660" w:rsidRPr="00014B33">
        <w:t>konal</w:t>
      </w:r>
      <w:r w:rsidR="00DA4C1B" w:rsidRPr="00014B33">
        <w:t>.</w:t>
      </w:r>
    </w:p>
    <w:p w:rsidR="001606B5" w:rsidRPr="00014B33" w:rsidRDefault="001606B5" w:rsidP="00A919FA">
      <w:pPr>
        <w:jc w:val="both"/>
      </w:pPr>
    </w:p>
    <w:p w:rsidR="001606B5" w:rsidRPr="00014B33" w:rsidRDefault="001606B5" w:rsidP="00A919FA">
      <w:pPr>
        <w:jc w:val="both"/>
      </w:pPr>
    </w:p>
    <w:p w:rsidR="004D6AFA" w:rsidRPr="00014B33" w:rsidRDefault="004C2E2A" w:rsidP="00A919FA">
      <w:pPr>
        <w:jc w:val="both"/>
      </w:pPr>
      <w:r w:rsidRPr="00014B33">
        <w:t xml:space="preserve">► </w:t>
      </w:r>
      <w:r w:rsidR="00D11011" w:rsidRPr="00014B33">
        <w:t xml:space="preserve">Začal jsem zmínkou o dramatu, které se odehrávalo v duši mladého Karola mezi uměním či kulturou </w:t>
      </w:r>
      <w:r w:rsidR="00BC4B8C" w:rsidRPr="00014B33">
        <w:t xml:space="preserve">na straně jedné </w:t>
      </w:r>
      <w:r w:rsidR="00D11011" w:rsidRPr="00014B33">
        <w:t>a Božím voláním</w:t>
      </w:r>
      <w:r w:rsidR="00BC4B8C" w:rsidRPr="00014B33">
        <w:t xml:space="preserve"> na straně druhé</w:t>
      </w:r>
      <w:r w:rsidR="00D11011" w:rsidRPr="00014B33">
        <w:t xml:space="preserve">. Skončím slovy, která JP II. pronesl </w:t>
      </w:r>
      <w:r w:rsidR="004D6AFA" w:rsidRPr="00014B33">
        <w:t>21. dubna 1990, na Pražském hradě při setkání s představiteli kul</w:t>
      </w:r>
      <w:r w:rsidR="00D11011" w:rsidRPr="00014B33">
        <w:t xml:space="preserve">turního a intelektuálního světa. Jsou to </w:t>
      </w:r>
      <w:r w:rsidR="004D6AFA" w:rsidRPr="00014B33">
        <w:t xml:space="preserve">slova, která zní po skoro 30 letech </w:t>
      </w:r>
      <w:r w:rsidR="00E13275" w:rsidRPr="00014B33">
        <w:t xml:space="preserve">téměř </w:t>
      </w:r>
      <w:r w:rsidR="004D6AFA" w:rsidRPr="00014B33">
        <w:t>prorocky: „</w:t>
      </w:r>
      <w:r w:rsidR="004D6AFA" w:rsidRPr="00014B33">
        <w:rPr>
          <w:rFonts w:asciiTheme="minorHAnsi" w:hAnsiTheme="minorHAnsi" w:cstheme="minorHAnsi"/>
        </w:rPr>
        <w:t xml:space="preserve">Bez </w:t>
      </w:r>
      <w:proofErr w:type="spellStart"/>
      <w:r w:rsidR="004D6AFA" w:rsidRPr="00014B33">
        <w:rPr>
          <w:rFonts w:asciiTheme="minorHAnsi" w:hAnsiTheme="minorHAnsi" w:cstheme="minorHAnsi"/>
        </w:rPr>
        <w:t>transcendentály</w:t>
      </w:r>
      <w:proofErr w:type="spellEnd"/>
      <w:r w:rsidR="004D6AFA" w:rsidRPr="00014B33">
        <w:rPr>
          <w:rFonts w:asciiTheme="minorHAnsi" w:hAnsiTheme="minorHAnsi" w:cstheme="minorHAnsi"/>
        </w:rPr>
        <w:t xml:space="preserve">, bez </w:t>
      </w:r>
      <w:proofErr w:type="spellStart"/>
      <w:r w:rsidR="004D6AFA" w:rsidRPr="00014B33">
        <w:rPr>
          <w:rFonts w:asciiTheme="minorHAnsi" w:hAnsiTheme="minorHAnsi" w:cstheme="minorHAnsi"/>
        </w:rPr>
        <w:t>přesažného</w:t>
      </w:r>
      <w:proofErr w:type="spellEnd"/>
      <w:r w:rsidR="004D6AFA" w:rsidRPr="00014B33">
        <w:rPr>
          <w:rFonts w:asciiTheme="minorHAnsi" w:hAnsiTheme="minorHAnsi" w:cstheme="minorHAnsi"/>
        </w:rPr>
        <w:t xml:space="preserve"> smyslu, zůstává každá kultura žalostným fragmentem jako babylonská věž. Nelze budovat kulturu a opomenout či křečovitě odmítat to, co je </w:t>
      </w:r>
      <w:proofErr w:type="spellStart"/>
      <w:r w:rsidR="004D6AFA" w:rsidRPr="00014B33">
        <w:rPr>
          <w:rFonts w:asciiTheme="minorHAnsi" w:hAnsiTheme="minorHAnsi" w:cstheme="minorHAnsi"/>
          <w:i/>
        </w:rPr>
        <w:t>cultus</w:t>
      </w:r>
      <w:proofErr w:type="spellEnd"/>
      <w:r w:rsidR="004D6AFA" w:rsidRPr="00014B33">
        <w:rPr>
          <w:rFonts w:asciiTheme="minorHAnsi" w:hAnsiTheme="minorHAnsi" w:cstheme="minorHAnsi"/>
          <w:i/>
        </w:rPr>
        <w:t xml:space="preserve"> </w:t>
      </w:r>
      <w:r w:rsidR="004D6AFA" w:rsidRPr="00014B33">
        <w:rPr>
          <w:rFonts w:asciiTheme="minorHAnsi" w:hAnsiTheme="minorHAnsi" w:cstheme="minorHAnsi"/>
        </w:rPr>
        <w:t xml:space="preserve">– úcta, uctívání. Nekulturní člověk a nekulturní národ je člověk a národ bez úcty k sobě, k bližnímu, ke světu, k Bohu… Setkáváme se dnes na troskách jedné z mnohých babylonských věží lidských dějin. Stavba té společnosti neměla </w:t>
      </w:r>
      <w:proofErr w:type="spellStart"/>
      <w:r w:rsidR="004D6AFA" w:rsidRPr="00014B33">
        <w:rPr>
          <w:rFonts w:asciiTheme="minorHAnsi" w:hAnsiTheme="minorHAnsi" w:cstheme="minorHAnsi"/>
        </w:rPr>
        <w:t>transcendentálu</w:t>
      </w:r>
      <w:proofErr w:type="spellEnd"/>
      <w:r w:rsidR="004D6AFA" w:rsidRPr="00014B33">
        <w:rPr>
          <w:rFonts w:asciiTheme="minorHAnsi" w:hAnsiTheme="minorHAnsi" w:cstheme="minorHAnsi"/>
        </w:rPr>
        <w:t>, neměla duchovní hloubku. Každý pokus vystavit takto společnost, kulturu, lidskou jednotu a lidské bratrství – na odmítnutí úcty k společnému Otci a jeho řádu – plodí, tak jako v Babylonu, rozdělení lidí a zmatení jazyka. A dnes je tolik třeba hledat společný jazyk a nové porozumění, rozbořit všechny zdi, rozdělující lidi a národy, mobilizovat všechny duchovní a mravní síly pro život ve třetím tisíciletí</w:t>
      </w:r>
      <w:r w:rsidR="004D6AFA" w:rsidRPr="00014B33">
        <w:t>.“</w:t>
      </w:r>
    </w:p>
    <w:p w:rsidR="00D052B1" w:rsidRPr="00014B33" w:rsidRDefault="00D052B1" w:rsidP="00A919FA">
      <w:pPr>
        <w:jc w:val="both"/>
      </w:pPr>
    </w:p>
    <w:p w:rsidR="004D6AFA" w:rsidRPr="00014B33" w:rsidRDefault="00D052B1" w:rsidP="00A919FA">
      <w:pPr>
        <w:jc w:val="both"/>
      </w:pPr>
      <w:r w:rsidRPr="00014B33">
        <w:t xml:space="preserve">► JP II. nás do tohoto 3. tisíciletí převedl a v mnoha ohledech nám jasně ukázal směr, kudy kráčet. Kéž bychom se jeho příkladem stále inspirovali, k jeho učení </w:t>
      </w:r>
      <w:r w:rsidR="00E13275" w:rsidRPr="00014B33">
        <w:t xml:space="preserve">se </w:t>
      </w:r>
      <w:r w:rsidRPr="00014B33">
        <w:t>stále vraceli a o jeho přímluvu znovu a znovu prosili!</w:t>
      </w:r>
    </w:p>
    <w:p w:rsidR="004D6AFA" w:rsidRPr="00014B33" w:rsidRDefault="004D6AFA" w:rsidP="00A919FA">
      <w:pPr>
        <w:jc w:val="both"/>
      </w:pPr>
    </w:p>
    <w:sectPr w:rsidR="004D6AFA" w:rsidRPr="00014B33" w:rsidSect="003A1911">
      <w:footerReference w:type="default" r:id="rId8"/>
      <w:pgSz w:w="11906" w:h="16838"/>
      <w:pgMar w:top="1021" w:right="737" w:bottom="90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A43" w:rsidRDefault="00002A43" w:rsidP="004C2E2A">
      <w:r>
        <w:separator/>
      </w:r>
    </w:p>
  </w:endnote>
  <w:endnote w:type="continuationSeparator" w:id="0">
    <w:p w:rsidR="00002A43" w:rsidRDefault="00002A43" w:rsidP="004C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0333440"/>
      <w:docPartObj>
        <w:docPartGallery w:val="Page Numbers (Bottom of Page)"/>
        <w:docPartUnique/>
      </w:docPartObj>
    </w:sdtPr>
    <w:sdtEndPr/>
    <w:sdtContent>
      <w:p w:rsidR="004C2E2A" w:rsidRDefault="004C2E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2C">
          <w:rPr>
            <w:noProof/>
          </w:rPr>
          <w:t>3</w:t>
        </w:r>
        <w:r>
          <w:fldChar w:fldCharType="end"/>
        </w:r>
      </w:p>
    </w:sdtContent>
  </w:sdt>
  <w:p w:rsidR="004C2E2A" w:rsidRDefault="004C2E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A43" w:rsidRDefault="00002A43" w:rsidP="004C2E2A">
      <w:r>
        <w:separator/>
      </w:r>
    </w:p>
  </w:footnote>
  <w:footnote w:type="continuationSeparator" w:id="0">
    <w:p w:rsidR="00002A43" w:rsidRDefault="00002A43" w:rsidP="004C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4293E"/>
    <w:multiLevelType w:val="hybridMultilevel"/>
    <w:tmpl w:val="C7F6A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B1E6D"/>
    <w:multiLevelType w:val="hybridMultilevel"/>
    <w:tmpl w:val="C4B84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7500"/>
    <w:multiLevelType w:val="hybridMultilevel"/>
    <w:tmpl w:val="4F76B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E0F"/>
    <w:rsid w:val="00002A43"/>
    <w:rsid w:val="00014B33"/>
    <w:rsid w:val="0003348D"/>
    <w:rsid w:val="00034674"/>
    <w:rsid w:val="00037536"/>
    <w:rsid w:val="00061E0F"/>
    <w:rsid w:val="001606B5"/>
    <w:rsid w:val="001647F7"/>
    <w:rsid w:val="001F7778"/>
    <w:rsid w:val="0023041F"/>
    <w:rsid w:val="002477F5"/>
    <w:rsid w:val="00271E06"/>
    <w:rsid w:val="002750EC"/>
    <w:rsid w:val="002D23B2"/>
    <w:rsid w:val="002E1A5E"/>
    <w:rsid w:val="003058D7"/>
    <w:rsid w:val="00374ABE"/>
    <w:rsid w:val="003A1911"/>
    <w:rsid w:val="003A3F32"/>
    <w:rsid w:val="003A61F8"/>
    <w:rsid w:val="003B42F3"/>
    <w:rsid w:val="0041304A"/>
    <w:rsid w:val="00473A4A"/>
    <w:rsid w:val="00486485"/>
    <w:rsid w:val="004B0BD2"/>
    <w:rsid w:val="004B7A20"/>
    <w:rsid w:val="004C2E2A"/>
    <w:rsid w:val="004C4956"/>
    <w:rsid w:val="004D6AFA"/>
    <w:rsid w:val="00526678"/>
    <w:rsid w:val="00546532"/>
    <w:rsid w:val="00552AA5"/>
    <w:rsid w:val="005A00E6"/>
    <w:rsid w:val="005D6AB7"/>
    <w:rsid w:val="0064194F"/>
    <w:rsid w:val="006559D2"/>
    <w:rsid w:val="00675829"/>
    <w:rsid w:val="00693C8D"/>
    <w:rsid w:val="006B13AF"/>
    <w:rsid w:val="007A677B"/>
    <w:rsid w:val="008014BE"/>
    <w:rsid w:val="008234B7"/>
    <w:rsid w:val="00860AC5"/>
    <w:rsid w:val="00877FC2"/>
    <w:rsid w:val="008F4FCC"/>
    <w:rsid w:val="009455FA"/>
    <w:rsid w:val="009D3660"/>
    <w:rsid w:val="009E7E5E"/>
    <w:rsid w:val="00A100BA"/>
    <w:rsid w:val="00A33EDD"/>
    <w:rsid w:val="00A919FA"/>
    <w:rsid w:val="00A91B28"/>
    <w:rsid w:val="00AB356F"/>
    <w:rsid w:val="00AC37F5"/>
    <w:rsid w:val="00BC4B8C"/>
    <w:rsid w:val="00C14359"/>
    <w:rsid w:val="00C31912"/>
    <w:rsid w:val="00C679B2"/>
    <w:rsid w:val="00CC0787"/>
    <w:rsid w:val="00D052B1"/>
    <w:rsid w:val="00D06689"/>
    <w:rsid w:val="00D11011"/>
    <w:rsid w:val="00D303B2"/>
    <w:rsid w:val="00D44FE5"/>
    <w:rsid w:val="00D5631F"/>
    <w:rsid w:val="00DA4C1B"/>
    <w:rsid w:val="00E13275"/>
    <w:rsid w:val="00E52DE8"/>
    <w:rsid w:val="00E806FE"/>
    <w:rsid w:val="00F01830"/>
    <w:rsid w:val="00F3722C"/>
    <w:rsid w:val="00F4000C"/>
    <w:rsid w:val="00FB5F8D"/>
    <w:rsid w:val="00FD76D2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8F26"/>
  <w15:docId w15:val="{8834D585-107B-6B4F-A13F-5FA1BBA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5F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B356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2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E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2E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E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DD7A-7F91-EA45-A0CD-959B4615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1394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Arcibiskupství pražské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Wasserbauer</dc:creator>
  <cp:keywords/>
  <dc:description/>
  <cp:lastModifiedBy>Uživatel Microsoft Office</cp:lastModifiedBy>
  <cp:revision>4</cp:revision>
  <cp:lastPrinted>2019-11-09T18:34:00Z</cp:lastPrinted>
  <dcterms:created xsi:type="dcterms:W3CDTF">2019-11-10T08:00:00Z</dcterms:created>
  <dcterms:modified xsi:type="dcterms:W3CDTF">2019-11-12T20:48:00Z</dcterms:modified>
</cp:coreProperties>
</file>